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0" w:type="dxa"/>
        <w:tblInd w:w="-910" w:type="dxa"/>
        <w:tblLook w:val="04A0" w:firstRow="1" w:lastRow="0" w:firstColumn="1" w:lastColumn="0" w:noHBand="0" w:noVBand="1"/>
      </w:tblPr>
      <w:tblGrid>
        <w:gridCol w:w="1090"/>
        <w:gridCol w:w="1251"/>
        <w:gridCol w:w="1069"/>
        <w:gridCol w:w="380"/>
        <w:gridCol w:w="1251"/>
        <w:gridCol w:w="569"/>
        <w:gridCol w:w="500"/>
        <w:gridCol w:w="751"/>
        <w:gridCol w:w="129"/>
        <w:gridCol w:w="940"/>
        <w:gridCol w:w="690"/>
        <w:gridCol w:w="690"/>
      </w:tblGrid>
      <w:tr w:rsidR="002E5E35" w:rsidRPr="00D36006" w:rsidTr="002E5E35">
        <w:trPr>
          <w:trHeight w:val="883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Poradové č.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Názov žiadateľa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Názov projektu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Oblasť podpory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Požadovaná suma</w:t>
            </w:r>
            <w:r w:rsidRPr="00D3600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 xml:space="preserve"> v </w:t>
            </w:r>
            <w:r w:rsidRPr="00D36006">
              <w:rPr>
                <w:rFonts w:ascii="Calibri" w:hAnsi="Calibri" w:cs="Calibri"/>
                <w:b/>
                <w:color w:val="000000"/>
                <w:lang w:val="sk-SK"/>
              </w:rPr>
              <w:t>€</w:t>
            </w:r>
          </w:p>
        </w:tc>
      </w:tr>
      <w:tr w:rsidR="002E5E35" w:rsidRPr="00D36006" w:rsidTr="002E5E35">
        <w:trPr>
          <w:trHeight w:val="883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E35" w:rsidRPr="00D36006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 xml:space="preserve">        </w:t>
            </w: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E35" w:rsidRPr="00D36006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Asociácia pre mládež, vedu a techniku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E35" w:rsidRPr="00D36006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Letný tábor pre znevýhodnené deti v Chorvátsku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E35" w:rsidRPr="00D36006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Sociálna oblasť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35" w:rsidRPr="00D36006" w:rsidRDefault="00D36006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/>
              </w:rPr>
              <w:t xml:space="preserve">   </w:t>
            </w:r>
            <w:r w:rsidR="002E5E35" w:rsidRPr="00D36006">
              <w:rPr>
                <w:rFonts w:ascii="Calibri" w:eastAsia="Times New Roman" w:hAnsi="Calibri" w:cs="Calibri"/>
                <w:color w:val="000000"/>
                <w:lang w:val="sk-SK"/>
              </w:rPr>
              <w:t xml:space="preserve">918.00 </w:t>
            </w:r>
            <w:r w:rsidR="002E5E35" w:rsidRPr="00E90A92">
              <w:rPr>
                <w:rFonts w:ascii="Calibri" w:eastAsia="Times New Roman" w:hAnsi="Calibri" w:cs="Calibri"/>
                <w:color w:val="000000"/>
                <w:lang w:val="sk-SK"/>
              </w:rPr>
              <w:t>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EKOCHARITA SLOVENSKO SLOVENSKU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 EKOCHARITA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3,000.00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Bratislavská kynologická záchranárska brigáda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Záchranársky viacboj junior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4,600.00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Klub rýchlostnej kanoistiky Vinohrady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Rozlúčkové preteky 2020 pod záštitou starostu Ružinova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2,490.00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ABCedu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pre vzdelanie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Ako sa naučiť správne hospodáriť s peniazmi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145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26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Rímskokatolícka C</w:t>
            </w:r>
            <w:r w:rsidR="00D36006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i</w:t>
            </w: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rkev, Farnosť Bratislava Prievoz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Oslavy 20 rokov farského kostola farnosti Bra</w:t>
            </w:r>
            <w:r w:rsidR="00D36006">
              <w:rPr>
                <w:rFonts w:ascii="Calibri" w:eastAsia="Times New Roman" w:hAnsi="Calibri" w:cs="Calibri"/>
                <w:color w:val="000000"/>
                <w:lang w:val="sk-SK"/>
              </w:rPr>
              <w:t>t</w:t>
            </w: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islava - Prievoz; Vymaľovanie kostola sv. 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Vicenta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de Paul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Kultúrno-spoločenské aktivity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26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BOX CLUB SLOVAKIA BRATISLAVA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"Memoriál Štefana Matejčíka" v boxe 16. ročník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1,000.00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BOX CLUB RUŽINOV 821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SÍDLISKOVÝ BOJ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262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Gobola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Gym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- G.G.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Deti z ulice do telocvične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4,590.00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B83DC7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OZ šport a zdravie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B83DC7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/>
              </w:rPr>
              <w:t>Športový deň detí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B83DC7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B83DC7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/>
              </w:rPr>
              <w:t>5</w:t>
            </w:r>
            <w:r w:rsidR="002E5E35" w:rsidRPr="00E90A92">
              <w:rPr>
                <w:rFonts w:ascii="Calibri" w:eastAsia="Times New Roman" w:hAnsi="Calibri" w:cs="Calibri"/>
                <w:color w:val="000000"/>
                <w:lang w:val="sk-SK"/>
              </w:rPr>
              <w:t>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Športový klub polície  Bratislava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Podpora krasokorčuliarskeho klubu ŠKP </w:t>
            </w:r>
            <w:r w:rsidR="00D36006" w:rsidRPr="00E90A92">
              <w:rPr>
                <w:rFonts w:ascii="Calibri" w:eastAsia="Times New Roman" w:hAnsi="Calibri" w:cs="Calibri"/>
                <w:color w:val="000000"/>
                <w:lang w:val="sk-SK"/>
              </w:rPr>
              <w:t>Bratislava</w:t>
            </w:r>
            <w:bookmarkStart w:id="0" w:name="_GoBack"/>
            <w:bookmarkEnd w:id="0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116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OZ Krúžky v škole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Vesmír ako na dlani - vzdelávanie prostredníctvom virtuálnej reality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4,020.00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Občianske združenie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BChZ</w:t>
            </w:r>
            <w:proofErr w:type="spellEnd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Letná hudobná škola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3,000.00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ČLOVEČINA, občianske združenie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Pán strom - nová premiéra Radošinského naivného divadla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Kultúrno-spoločenské aktivity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lastRenderedPageBreak/>
              <w:t>15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AKTIVITKA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Myslíme, tvoríme, žijeme!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Sociálna oblasť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4,858.00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Združenie rodičov pri Základnej škole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Kulíškova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8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Osvetou proti klimatickým zmenám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Ochrana a tvorba životného prostredia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MRM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Sport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Event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Ružinovská Atletická Mini-liga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Organizácia muskulárnych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dystrofikov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v SR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Ružinov do toho!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4,636.00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19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Basketbalový Klub Slovan Bratislava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Hravo -zdravo s loptou!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Veslársky klub Slávia Stu Bratislava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Vesluj s</w:t>
            </w:r>
            <w:r w:rsidR="00D36006">
              <w:rPr>
                <w:rFonts w:ascii="Calibri" w:eastAsia="Times New Roman" w:hAnsi="Calibri" w:cs="Calibri"/>
                <w:color w:val="000000"/>
                <w:lang w:val="sk-SK"/>
              </w:rPr>
              <w:t> </w:t>
            </w: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nami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MAXIM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Športovo edukačné prázdniny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4,794.00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PEPCO Slovakia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s.r.o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Revitalizácia detského ihriska vo vnútrobloku na Nezábudkovej ulici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Rozvoj komunitného života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3,580.00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Mgr. Eva Jedličková - Monte s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Evi</w:t>
            </w:r>
            <w:proofErr w:type="spellEnd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Montessori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denný tábor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4,000.00  €</w:t>
            </w:r>
          </w:p>
        </w:tc>
      </w:tr>
      <w:tr w:rsidR="002E5E35" w:rsidRPr="00D36006" w:rsidTr="002E5E35">
        <w:trPr>
          <w:trHeight w:val="116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Peter Juhás - NP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Trénuj a športuj so svojím psíkom - podpora aktívne tráveného času detí so svojím psíkom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4,475.40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Jumping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Joe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Slovakia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Podpora detí predškolského veku ku pohybovým aktivitám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Deti mamy Margity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Detičky a mamičky, precvičte si chrbátik aj nožičky!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D36006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Slovenský zväz malého futbalu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Detské a Univerzitné majstrovstvá Slovenska v malom futbale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3,950.00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DCP,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Ružinovský EKO šerif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Ochrana a tvorba životného prostredia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29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Domka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– Združenie saleziánskej mládeže, stredisko BA – Trnávka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Neformálne vzdelávanie dobrovoľníkov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Rodičovské združenie Drieňová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Učebňa techniky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D36006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lastRenderedPageBreak/>
              <w:t>31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TOP liga,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Celoročným pohybom k zdraviu detí a mládeže v</w:t>
            </w:r>
            <w:r w:rsidR="00D36006">
              <w:rPr>
                <w:rFonts w:ascii="Calibri" w:eastAsia="Times New Roman" w:hAnsi="Calibri" w:cs="Calibri"/>
                <w:color w:val="000000"/>
                <w:lang w:val="sk-SK"/>
              </w:rPr>
              <w:t> </w:t>
            </w: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Ružinove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4,800.00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bratislava-inline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,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bratislava-inline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2020 + 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miniBIL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v Ružinove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2,500.00  €</w:t>
            </w:r>
          </w:p>
        </w:tc>
      </w:tr>
      <w:tr w:rsidR="002E5E35" w:rsidRPr="00D36006" w:rsidTr="002E5E35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Apollo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Academy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o.z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Tenis a šport pre všetkých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Telovýchova, šport a mládež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116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Spoločenstvo vlastníkov bytov a nebytových priestorov, Sabinovská 3/A, Bratislava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Rozvoj komunitného života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Rozvoj komunitného života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4,900.00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 xml:space="preserve">Nautilus DJ 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s.r.o</w:t>
            </w:r>
            <w:proofErr w:type="spellEnd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Spotrebiteľská a finančná gramotnosť pre seniorov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3,160.00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OZ Bagar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Ružinovčania Ružinovčanom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Kultúrno-spoločenské aktivity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4,300.00  €</w:t>
            </w:r>
          </w:p>
        </w:tc>
      </w:tr>
      <w:tr w:rsidR="002E5E35" w:rsidRPr="00D36006" w:rsidTr="00D36006">
        <w:trPr>
          <w:trHeight w:val="58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Združenie detí a priateľov Púpava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"Od zážitku k skúsenosti s IKT-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Fantronic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"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Vzdelávanie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D36006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/>
              </w:rPr>
              <w:t xml:space="preserve">   </w:t>
            </w:r>
            <w:r w:rsidR="002E5E35" w:rsidRPr="00E90A92">
              <w:rPr>
                <w:rFonts w:ascii="Calibri" w:eastAsia="Times New Roman" w:hAnsi="Calibri" w:cs="Calibri"/>
                <w:color w:val="000000"/>
                <w:lang w:val="sk-SK"/>
              </w:rPr>
              <w:t>2,560.00  €</w:t>
            </w:r>
          </w:p>
        </w:tc>
      </w:tr>
      <w:tr w:rsidR="002E5E35" w:rsidRPr="00D36006" w:rsidTr="00D36006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 xml:space="preserve">DOLL </w:t>
            </w:r>
            <w:proofErr w:type="spellStart"/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s.r.o</w:t>
            </w:r>
            <w:proofErr w:type="spellEnd"/>
            <w:r w:rsidRPr="00E90A92">
              <w:rPr>
                <w:rFonts w:ascii="Calibri" w:eastAsia="Times New Roman" w:hAnsi="Calibri" w:cs="Calibri"/>
                <w:b/>
                <w:color w:val="000000"/>
                <w:lang w:val="sk-SK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(NE)ZDRAVIE, na zdravie!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Rozvoj komunitného života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D36006" w:rsidP="00D36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/>
              </w:rPr>
              <w:t xml:space="preserve">   </w:t>
            </w:r>
            <w:r w:rsidR="002E5E35"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87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E35" w:rsidRPr="00E90A92" w:rsidRDefault="002624D4" w:rsidP="00CC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D36006">
              <w:rPr>
                <w:rFonts w:ascii="Calibri" w:eastAsia="Times New Roman" w:hAnsi="Calibri" w:cs="Calibri"/>
                <w:color w:val="000000"/>
                <w:lang w:val="sk-SK"/>
              </w:rPr>
              <w:t>39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b/>
                <w:bCs/>
                <w:color w:val="000000"/>
                <w:lang w:val="sk-SK"/>
              </w:rPr>
              <w:t>OZ Pomoc mačkám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Starostlivosť o 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túlave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, 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volne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žijúce-</w:t>
            </w:r>
            <w:proofErr w:type="spellStart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ferálne</w:t>
            </w:r>
            <w:proofErr w:type="spellEnd"/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 xml:space="preserve"> mačky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Ochrana a tvorba životného prostredia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E35" w:rsidRPr="00E90A92" w:rsidRDefault="002E5E35" w:rsidP="00CC2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k-SK"/>
              </w:rPr>
            </w:pPr>
            <w:r w:rsidRPr="00E90A92">
              <w:rPr>
                <w:rFonts w:ascii="Calibri" w:eastAsia="Times New Roman" w:hAnsi="Calibri" w:cs="Calibri"/>
                <w:color w:val="000000"/>
                <w:lang w:val="sk-SK"/>
              </w:rPr>
              <w:t>5,000.00  €</w:t>
            </w:r>
          </w:p>
        </w:tc>
      </w:tr>
      <w:tr w:rsidR="002E5E35" w:rsidRPr="00D36006" w:rsidTr="002E5E35">
        <w:trPr>
          <w:trHeight w:val="292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</w:tcPr>
          <w:p w:rsidR="002E5E35" w:rsidRPr="00D36006" w:rsidRDefault="002E5E35" w:rsidP="00CC2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gridAfter w:val="1"/>
          <w:wAfter w:w="690" w:type="dxa"/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</w:tcPr>
          <w:p w:rsidR="002E5E35" w:rsidRPr="00D36006" w:rsidRDefault="002E5E35" w:rsidP="00CC2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Align w:val="bottom"/>
          </w:tcPr>
          <w:p w:rsidR="002E5E35" w:rsidRPr="00D36006" w:rsidRDefault="002E5E35" w:rsidP="00CC24AC">
            <w:pPr>
              <w:rPr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gridAfter w:val="1"/>
          <w:wAfter w:w="690" w:type="dxa"/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</w:tcPr>
          <w:p w:rsidR="002E5E35" w:rsidRPr="00D36006" w:rsidRDefault="002E5E35" w:rsidP="00CC2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Align w:val="bottom"/>
          </w:tcPr>
          <w:p w:rsidR="002E5E35" w:rsidRPr="00D36006" w:rsidRDefault="002E5E35" w:rsidP="00CC24AC">
            <w:pPr>
              <w:rPr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gridAfter w:val="1"/>
          <w:wAfter w:w="690" w:type="dxa"/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</w:tcPr>
          <w:p w:rsidR="002E5E35" w:rsidRPr="00D36006" w:rsidRDefault="002E5E35" w:rsidP="00CC24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vAlign w:val="bottom"/>
          </w:tcPr>
          <w:p w:rsidR="002E5E35" w:rsidRPr="00D36006" w:rsidRDefault="002E5E35" w:rsidP="00CC24AC">
            <w:pPr>
              <w:rPr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2E5E35" w:rsidRPr="00D36006" w:rsidTr="002E5E35">
        <w:trPr>
          <w:trHeight w:val="29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E35" w:rsidRPr="00E90A92" w:rsidRDefault="002E5E35" w:rsidP="00CC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234E69" w:rsidRPr="00D36006" w:rsidRDefault="00234E69" w:rsidP="00234E69">
      <w:pPr>
        <w:rPr>
          <w:lang w:val="sk-SK"/>
        </w:rPr>
      </w:pPr>
    </w:p>
    <w:p w:rsidR="00B01135" w:rsidRPr="00D36006" w:rsidRDefault="00B01135">
      <w:pPr>
        <w:rPr>
          <w:lang w:val="sk-SK"/>
        </w:rPr>
      </w:pPr>
    </w:p>
    <w:sectPr w:rsidR="00B01135" w:rsidRPr="00D3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69"/>
    <w:rsid w:val="00066DD5"/>
    <w:rsid w:val="001F3A51"/>
    <w:rsid w:val="00234E69"/>
    <w:rsid w:val="002624D4"/>
    <w:rsid w:val="002E5E35"/>
    <w:rsid w:val="0047295B"/>
    <w:rsid w:val="00B01135"/>
    <w:rsid w:val="00B83DC7"/>
    <w:rsid w:val="00D36006"/>
    <w:rsid w:val="00DE4057"/>
    <w:rsid w:val="00E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F1EB"/>
  <w15:chartTrackingRefBased/>
  <w15:docId w15:val="{88F0F026-4AC1-45C7-B554-50799B55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4E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monika-YOGA</dc:creator>
  <cp:keywords/>
  <dc:description/>
  <cp:lastModifiedBy>Peter Plesník</cp:lastModifiedBy>
  <cp:revision>2</cp:revision>
  <dcterms:created xsi:type="dcterms:W3CDTF">2020-06-15T14:56:00Z</dcterms:created>
  <dcterms:modified xsi:type="dcterms:W3CDTF">2020-06-15T14:56:00Z</dcterms:modified>
</cp:coreProperties>
</file>